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әл-Фараби атындағы Қазақ ұлттық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Философия және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Pr="00355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</w:rPr>
        <w:t xml:space="preserve">Педагогика және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55B9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55B99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355B99">
        <w:rPr>
          <w:rFonts w:ascii="Times New Roman" w:hAnsi="Times New Roman" w:cs="Times New Roman"/>
          <w:sz w:val="24"/>
          <w:szCs w:val="24"/>
        </w:rPr>
        <w:t xml:space="preserve"> беру менеджмент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C0F1B">
        <w:rPr>
          <w:rFonts w:ascii="Times New Roman" w:hAnsi="Times New Roman" w:cs="Times New Roman"/>
          <w:sz w:val="24"/>
          <w:szCs w:val="24"/>
          <w:lang w:val="kk-KZ"/>
        </w:rPr>
        <w:t>5B0</w:t>
      </w:r>
      <w:r w:rsidR="00CC0F1B" w:rsidRPr="00CC0F1B">
        <w:rPr>
          <w:rFonts w:ascii="Times New Roman" w:hAnsi="Times New Roman" w:cs="Times New Roman"/>
          <w:sz w:val="24"/>
          <w:szCs w:val="24"/>
          <w:lang w:val="kk-KZ"/>
        </w:rPr>
        <w:t>10300</w:t>
      </w:r>
      <w:r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0F1B"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және </w:t>
      </w:r>
      <w:r w:rsidR="00CC0F1B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:rsidR="00355B99" w:rsidRPr="00355B99" w:rsidRDefault="00355B99" w:rsidP="0035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C0F1B" w:rsidRPr="00CC0F1B">
        <w:rPr>
          <w:rFonts w:ascii="Times New Roman" w:hAnsi="Times New Roman" w:cs="Times New Roman"/>
          <w:bCs/>
          <w:sz w:val="24"/>
          <w:szCs w:val="24"/>
          <w:lang w:val="kk-KZ"/>
        </w:rPr>
        <w:t>PP04309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CC0F1B" w:rsidRPr="00CC0F1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CC0F1B" w:rsidRPr="00CC0F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Кәсіби білім беру педагогикасы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»   </w:t>
      </w:r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>Күзгі семестр, 2020-2021 оқу жылы</w:t>
      </w: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843"/>
        <w:gridCol w:w="2410"/>
        <w:gridCol w:w="1446"/>
        <w:gridCol w:w="284"/>
        <w:gridCol w:w="565"/>
        <w:gridCol w:w="850"/>
        <w:gridCol w:w="426"/>
        <w:gridCol w:w="425"/>
        <w:gridCol w:w="682"/>
        <w:gridCol w:w="1559"/>
      </w:tblGrid>
      <w:tr w:rsidR="00355B99" w:rsidRPr="00355B99" w:rsidTr="00CD4B74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355B99" w:rsidRPr="00355B99" w:rsidTr="00CD4B74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PP04309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F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Кәсіби білім беру педагогикасы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BF49A9" w:rsidRDefault="00BF49A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BF49A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55B99" w:rsidRPr="00355B99" w:rsidTr="00CD4B74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55B99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pStyle w:val="1"/>
              <w:rPr>
                <w:sz w:val="24"/>
                <w:szCs w:val="24"/>
                <w:lang w:val="kk-KZ"/>
              </w:rPr>
            </w:pPr>
            <w:r w:rsidRPr="00355B99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355B99" w:rsidRPr="00355B99" w:rsidRDefault="00355B99" w:rsidP="00CD4B7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  <w:p w:rsidR="00355B99" w:rsidRPr="00355B99" w:rsidRDefault="00355B99" w:rsidP="0020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672B4" w:rsidRDefault="00355B99" w:rsidP="001672B4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167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Moodle қашықтан оқыту жүйесінде  </w:t>
            </w:r>
          </w:p>
        </w:tc>
      </w:tr>
      <w:tr w:rsidR="00355B99" w:rsidRPr="00355B99" w:rsidTr="00CD4B74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 Рамазанова С.А.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</w:t>
            </w:r>
            <w:proofErr w:type="spellStart"/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ramazanovakz</w:t>
            </w:r>
            <w:proofErr w:type="spellEnd"/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@gmail.com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700 777 0310</w:t>
            </w:r>
          </w:p>
          <w:p w:rsidR="00355B99" w:rsidRPr="00355B99" w:rsidRDefault="00355B99" w:rsidP="00CD4B74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355B99" w:rsidRPr="00355B99" w:rsidTr="00CD4B74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4A5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490" w:type="dxa"/>
        <w:tblInd w:w="-459" w:type="dxa"/>
        <w:tblLook w:val="04A0"/>
      </w:tblPr>
      <w:tblGrid>
        <w:gridCol w:w="1921"/>
        <w:gridCol w:w="4290"/>
        <w:gridCol w:w="4279"/>
      </w:tblGrid>
      <w:tr w:rsidR="00355B99" w:rsidRPr="00566AA3" w:rsidTr="00CD4B74">
        <w:trPr>
          <w:trHeight w:val="455"/>
        </w:trPr>
        <w:tc>
          <w:tcPr>
            <w:tcW w:w="1701" w:type="dxa"/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355B99" w:rsidRPr="004A5420" w:rsidRDefault="004A5420" w:rsidP="00CD4B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420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Cтуденттерге кәсіби мектептің тұтас педагогикалық процесc жағдайындағы педагогикалық қызмет туралы теориялық және практикалық біліммен жетілдіру.</w:t>
            </w:r>
          </w:p>
        </w:tc>
      </w:tr>
      <w:tr w:rsidR="00C92DD5" w:rsidRPr="00566AA3" w:rsidTr="004A5420">
        <w:trPr>
          <w:trHeight w:val="131"/>
        </w:trPr>
        <w:tc>
          <w:tcPr>
            <w:tcW w:w="1701" w:type="dxa"/>
            <w:vMerge w:val="restart"/>
          </w:tcPr>
          <w:p w:rsidR="004A5420" w:rsidRPr="00D25C1C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D25C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4A5420" w:rsidRPr="0019237F" w:rsidRDefault="004A5420" w:rsidP="004A5420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- </w:t>
            </w:r>
          </w:p>
          <w:p w:rsidR="00355B99" w:rsidRPr="00355B99" w:rsidRDefault="00355B99" w:rsidP="004A5420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355B99" w:rsidRDefault="00355B99" w:rsidP="00CD4B74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C92DD5" w:rsidRPr="00566AA3" w:rsidTr="00CD4B74">
        <w:trPr>
          <w:trHeight w:val="457"/>
        </w:trPr>
        <w:tc>
          <w:tcPr>
            <w:tcW w:w="1701" w:type="dxa"/>
            <w:vMerge/>
          </w:tcPr>
          <w:p w:rsidR="00355B99" w:rsidRPr="00355B99" w:rsidRDefault="00355B99" w:rsidP="00CD4B74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4A5420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1-ОН.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Студенттердің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білім беру педагогикасының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теориясы мен тәжірибесі жайлы базалық білім алуларына жағдай жасау.</w:t>
            </w:r>
          </w:p>
        </w:tc>
        <w:tc>
          <w:tcPr>
            <w:tcW w:w="4394" w:type="dxa"/>
          </w:tcPr>
          <w:p w:rsidR="00355B99" w:rsidRPr="004A5420" w:rsidRDefault="00355B99" w:rsidP="004A542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1.1ЖИ –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Кәсіби  білім беру педагогикасының теориясын және бейіндік сынып оқушыларымен мектеп психологының жұмыс әдістемесін білу;</w:t>
            </w:r>
            <w:r w:rsidR="004A5420" w:rsidRPr="004A5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C92DD5" w:rsidRPr="00566AA3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355B99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Студенттерге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беруге қажетті құзырлылықтарының қалыптасуларына ықпал ету.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Психологиялық-педагогикалық заңдылықтарды және балалардың жас және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lastRenderedPageBreak/>
              <w:t>тұлғалық дамуының ерекшеліктерін білу;</w:t>
            </w:r>
          </w:p>
        </w:tc>
      </w:tr>
      <w:tr w:rsidR="00C92DD5" w:rsidRPr="00566AA3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4C2BBE" w:rsidRDefault="00355B99" w:rsidP="004C2BBE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3-ОН. 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білім бере студенттерге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өзін-өзі дамытуларына көмектесу.</w:t>
            </w:r>
            <w:r w:rsidR="004C2B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C2BBE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proofErr w:type="spellStart"/>
            <w:r w:rsidR="004C2BBE" w:rsidRPr="0019237F">
              <w:rPr>
                <w:rFonts w:ascii="Times New Roman" w:hAnsi="Times New Roman"/>
                <w:sz w:val="24"/>
                <w:szCs w:val="24"/>
              </w:rPr>
              <w:t>мектептегі</w:t>
            </w:r>
            <w:proofErr w:type="spellEnd"/>
            <w:r w:rsidR="004C2BBE" w:rsidRPr="0019237F">
              <w:rPr>
                <w:rFonts w:ascii="Times New Roman" w:hAnsi="Times New Roman"/>
                <w:sz w:val="24"/>
                <w:szCs w:val="24"/>
              </w:rPr>
              <w:t xml:space="preserve"> әді</w:t>
            </w:r>
            <w:r w:rsidR="004C2BBE">
              <w:rPr>
                <w:rFonts w:ascii="Times New Roman" w:hAnsi="Times New Roman"/>
                <w:sz w:val="24"/>
                <w:szCs w:val="24"/>
              </w:rPr>
              <w:t xml:space="preserve">стемелік жұмыстың </w:t>
            </w:r>
            <w:proofErr w:type="spellStart"/>
            <w:r w:rsidR="004C2BBE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="004C2BBE">
              <w:rPr>
                <w:rFonts w:ascii="Times New Roman" w:hAnsi="Times New Roman"/>
                <w:sz w:val="24"/>
                <w:szCs w:val="24"/>
                <w:lang w:val="kk-KZ"/>
              </w:rPr>
              <w:t>н меңгерту.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ЖИ –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Білім беру мекемесі жағдайында кәсіби білім берудің заманауи технологияларын білу;</w:t>
            </w:r>
          </w:p>
        </w:tc>
      </w:tr>
      <w:tr w:rsidR="00C92DD5" w:rsidRPr="00355B99" w:rsidTr="00CD4B74">
        <w:trPr>
          <w:trHeight w:val="1072"/>
        </w:trPr>
        <w:tc>
          <w:tcPr>
            <w:tcW w:w="1701" w:type="dxa"/>
            <w:vMerge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266CFF" w:rsidRDefault="00355B99" w:rsidP="00266CFF">
            <w:pPr>
              <w:tabs>
                <w:tab w:val="left" w:pos="318"/>
                <w:tab w:val="left" w:pos="1560"/>
              </w:tabs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4-ОН.</w:t>
            </w:r>
            <w:r w:rsidR="00C92D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Кәсіби білім берудің м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ақсаты мен  міндеттерін оқытуды ұйымдастырудың  жаңа формалары,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әдістерін меңгеру.</w:t>
            </w:r>
          </w:p>
        </w:tc>
        <w:tc>
          <w:tcPr>
            <w:tcW w:w="4394" w:type="dxa"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және инновациялық әдістері мен түрлеріне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  </w:t>
            </w:r>
          </w:p>
          <w:p w:rsidR="00355B99" w:rsidRPr="004A5420" w:rsidRDefault="004A5420" w:rsidP="004A5420">
            <w:pPr>
              <w:tabs>
                <w:tab w:val="left" w:pos="851"/>
              </w:tabs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4A5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355B99"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–</w:t>
            </w:r>
            <w:r w:rsidRPr="004A5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Теориялық білімді практикада қолдану; </w:t>
            </w:r>
          </w:p>
        </w:tc>
      </w:tr>
      <w:tr w:rsidR="00C92DD5" w:rsidRPr="00566AA3" w:rsidTr="00CD4B74">
        <w:tc>
          <w:tcPr>
            <w:tcW w:w="1701" w:type="dxa"/>
            <w:vMerge/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355B99" w:rsidRPr="00C92DD5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</w:t>
            </w:r>
            <w:r w:rsidR="00C92DD5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Оқушылардың тиімді кәсіби бағдарлануына ықпал ететін заманауи психологиялық диагностикалық әдістерді меңгеру</w:t>
            </w:r>
            <w:r w:rsidR="00C92DD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394" w:type="dxa"/>
          </w:tcPr>
          <w:p w:rsidR="004A5420" w:rsidRPr="0019237F" w:rsidRDefault="00355B99" w:rsidP="004A5420">
            <w:pPr>
              <w:tabs>
                <w:tab w:val="left" w:pos="851"/>
              </w:tabs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Кәсіби  мектепте оқыту және</w:t>
            </w:r>
            <w:r w:rsidR="004A5420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 тәрбиелеу технологиясын қолданып тұжырымдау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; </w:t>
            </w:r>
          </w:p>
          <w:p w:rsidR="00355B99" w:rsidRPr="00355B99" w:rsidRDefault="00355B99" w:rsidP="004A5420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</w:t>
            </w:r>
            <w:r w:rsidR="004A5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мектепте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оқытудың технологияларын үйреніп, дәрістер мен семинар т.б. үлгі жоспарлар мен бағдарламаларды дербес меңгергенін талдау.</w:t>
            </w:r>
          </w:p>
        </w:tc>
      </w:tr>
      <w:tr w:rsidR="00355B99" w:rsidRPr="00566AA3" w:rsidTr="00CD4B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5A26D4" w:rsidP="00CD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Ped1402 Педагогика; Ped2403 Педагогика; Психология және адамның дамуы </w:t>
            </w:r>
          </w:p>
        </w:tc>
      </w:tr>
      <w:tr w:rsidR="00355B99" w:rsidRPr="00AB50D9" w:rsidTr="00CD4B7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543ABB" w:rsidRDefault="00355B99" w:rsidP="00CD4B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43ABB">
              <w:rPr>
                <w:rStyle w:val="shorttext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543ABB" w:rsidRDefault="00355B99" w:rsidP="00CD4B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43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Ұсынылатын әдебиеттер тізімі</w:t>
            </w:r>
            <w:r w:rsidRPr="00543A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AB50D9" w:rsidRPr="00543ABB" w:rsidRDefault="00355B99" w:rsidP="00AB50D9">
            <w:pPr>
              <w:spacing w:line="240" w:lineRule="atLeast"/>
              <w:jc w:val="both"/>
              <w:rPr>
                <w:color w:val="000000" w:themeColor="text1"/>
                <w:sz w:val="14"/>
                <w:szCs w:val="14"/>
                <w:lang w:val="kk-KZ"/>
              </w:rPr>
            </w:pPr>
            <w:r w:rsidRPr="00543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Негізгі:</w:t>
            </w:r>
            <w:r w:rsidR="00AB50D9" w:rsidRPr="00543ABB">
              <w:rPr>
                <w:color w:val="000000" w:themeColor="text1"/>
                <w:sz w:val="14"/>
                <w:szCs w:val="14"/>
                <w:lang w:val="kk-KZ"/>
              </w:rPr>
              <w:t xml:space="preserve"> </w:t>
            </w:r>
          </w:p>
          <w:p w:rsidR="00566AA3" w:rsidRDefault="00AB50D9" w:rsidP="00AB50D9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43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1. </w:t>
            </w:r>
            <w:r w:rsidRPr="00543ABB">
              <w:rPr>
                <w:rFonts w:ascii="Times New Roman" w:hAnsi="Times New Roman" w:cs="Times New Roman"/>
                <w:color w:val="000000" w:themeColor="text1"/>
                <w:lang w:val="kk-KZ"/>
              </w:rPr>
              <w:t>Дүйсембінова Р.Қ. Кәсіби педагог</w:t>
            </w:r>
            <w:r w:rsidR="00566AA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ика. Оқулық.- Алматы: 2012. </w:t>
            </w:r>
          </w:p>
          <w:p w:rsidR="00AB50D9" w:rsidRPr="00D53263" w:rsidRDefault="00AB50D9" w:rsidP="00AB50D9">
            <w:pPr>
              <w:spacing w:line="240" w:lineRule="atLeast"/>
              <w:jc w:val="both"/>
              <w:rPr>
                <w:color w:val="000000" w:themeColor="text1"/>
                <w:sz w:val="14"/>
                <w:szCs w:val="14"/>
                <w:lang w:val="kk-KZ"/>
              </w:rPr>
            </w:pPr>
            <w:r w:rsidRPr="00543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2.Өстеміров К. Кәсіптік оқыту әдістемесі. Педагогикалық мамандықтар бойынша жоғары ж</w:t>
            </w:r>
            <w:r w:rsidR="0056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Pr="00543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 орта кәсіптік білім беретін оқу орындарының студенттеріне және орта к</w:t>
            </w:r>
            <w:r w:rsidR="0056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Pr="00543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сіптік білім беретін оқу орындарының студенттері мен өндірістік оқыту шеберлеріне арналған оқулық. - Алматы: </w:t>
            </w:r>
            <w:r w:rsidR="0056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"РАДиАЛ" баспасы, 2006</w:t>
            </w:r>
            <w:r w:rsidRPr="00543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543ABB" w:rsidRPr="00D53263" w:rsidRDefault="00D53263" w:rsidP="00AB50D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532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AB50D9" w:rsidRPr="00D532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AB50D9" w:rsidRPr="00AB5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 Нұрмағанбетова М.С., Самашова Г.Е., Ударцева С.М. Жалпы техникалық және арнайы пәндерді оқыту </w:t>
            </w:r>
            <w:r w:rsidR="00566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 w:rsidR="00AB50D9" w:rsidRPr="00AB5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дістемесі: Оқу құралы.- Қарағанды: ҚарМТУ баспасы, 2010</w:t>
            </w:r>
            <w:r w:rsidR="00AB50D9" w:rsidRPr="00AB50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562478" w:rsidRPr="00D53263" w:rsidRDefault="00D53263" w:rsidP="00AB50D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532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562478" w:rsidRPr="00D532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562478" w:rsidRPr="00D53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Өстеміров К., Шаметов Н., Васильев И. Кәсіптік педагогика: университет студенттеріне арналған оқулық / Алмат</w:t>
            </w:r>
            <w:r w:rsidR="00566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ы, ТОО,, Наз -9,, ЖШС, 2006 </w:t>
            </w:r>
          </w:p>
          <w:p w:rsidR="00543ABB" w:rsidRPr="00AB50D9" w:rsidRDefault="00D53263" w:rsidP="00AB50D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32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543ABB" w:rsidRPr="00543A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543ABB" w:rsidRPr="00543ABB">
              <w:rPr>
                <w:lang w:val="kk-KZ"/>
              </w:rPr>
              <w:t xml:space="preserve"> </w:t>
            </w:r>
            <w:r w:rsidR="00543ABB" w:rsidRPr="00543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Жолдасбекова С.А. Еңбек технологиясы және кәсіпкерлік мұғалімдерін кәсіби даярлау: монография. – Алматы: Әрекет-Print, 2008. – 330 б.</w:t>
            </w:r>
          </w:p>
          <w:p w:rsidR="00D278EB" w:rsidRPr="00543ABB" w:rsidRDefault="00D53263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2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278EB" w:rsidRPr="00543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Мукашева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А.Б.,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Булатбаева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А.А.,и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proofErr w:type="gram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Зарубежный и казахстанский опыт формирования профессионального самоопределения современной молодежи. –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Алматы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 Қазақ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университеті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", 2017. – 101 стр.</w:t>
            </w:r>
          </w:p>
          <w:p w:rsidR="00D278EB" w:rsidRPr="00543ABB" w:rsidRDefault="00D53263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Мукашева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А.Б.,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Касен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Г.А.,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Булатбаева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Алматы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 Қазақ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университеті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", 2018. – 110 стр.</w:t>
            </w:r>
          </w:p>
          <w:p w:rsidR="00D278EB" w:rsidRPr="00543ABB" w:rsidRDefault="00D53263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Мукашева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А.Б. Профессиональное самоопределение старшеклассников в контексте опыта школ по профориентации.-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Алматы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 Қазақ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университеті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", 2018 </w:t>
            </w:r>
          </w:p>
          <w:p w:rsidR="00D278EB" w:rsidRPr="00543ABB" w:rsidRDefault="00D53263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Мукашева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Алматы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 Қазақ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университеті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", 2015 </w:t>
            </w:r>
          </w:p>
          <w:p w:rsidR="00D278EB" w:rsidRPr="00543ABB" w:rsidRDefault="00D53263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Закон Республики Казахстан «Об образовании» -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Алматы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Юрист, 2007</w:t>
            </w:r>
          </w:p>
          <w:p w:rsidR="00D278EB" w:rsidRPr="00543ABB" w:rsidRDefault="00D53263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Концепция развития образования Республики Казахстан до 2015 года</w:t>
            </w:r>
          </w:p>
          <w:p w:rsidR="00D278EB" w:rsidRPr="00543ABB" w:rsidRDefault="00D53263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Гладкая И.В., Ильина С.П., Ривкина С.В. Основы профильного обучения и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предпрофильной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подготовки. – СПб,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Каро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2005</w:t>
            </w:r>
          </w:p>
          <w:p w:rsidR="00D278EB" w:rsidRPr="00543ABB" w:rsidRDefault="00D53263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Климов Е.А. Психолого-педагогические проблемы профессиональной  ориентации и профессиональной консультации. – М: Знание, 2016</w:t>
            </w:r>
          </w:p>
          <w:p w:rsidR="00D278EB" w:rsidRPr="00543ABB" w:rsidRDefault="00D53263" w:rsidP="00D278EB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A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Кузнецов А.А..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Пинский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А.А., Рыжаков Н.В., Филатова А.О.  Структура и принципы формирования содержания профильного обучения на старшей ступени. – М.: </w:t>
            </w:r>
            <w:proofErr w:type="spellStart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Каро</w:t>
            </w:r>
            <w:proofErr w:type="spellEnd"/>
            <w:r w:rsidR="00D278EB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2013</w:t>
            </w:r>
          </w:p>
          <w:p w:rsidR="00355B99" w:rsidRPr="00543ABB" w:rsidRDefault="00355B99" w:rsidP="00D278EB">
            <w:pPr>
              <w:pStyle w:val="a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43A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Қосымша:</w:t>
            </w:r>
          </w:p>
          <w:p w:rsidR="00271B59" w:rsidRPr="00543ABB" w:rsidRDefault="00355B99" w:rsidP="00271B59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A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1. </w:t>
            </w:r>
            <w:r w:rsidR="00271B59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Новые педагогические и информационные технологии в системе образования. /</w:t>
            </w:r>
            <w:proofErr w:type="spellStart"/>
            <w:r w:rsidR="00271B59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</w:t>
            </w:r>
            <w:proofErr w:type="gramStart"/>
            <w:r w:rsidR="00271B59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271B59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="00271B59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271B59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Полат</w:t>
            </w:r>
            <w:proofErr w:type="spellEnd"/>
            <w:r w:rsidR="00271B59"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Е.С.- М.,  2000 </w:t>
            </w:r>
          </w:p>
          <w:p w:rsidR="00271B59" w:rsidRPr="00543ABB" w:rsidRDefault="00271B59" w:rsidP="00271B59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Писарева С.А. Образовательная среда профильного обучения. – СПб</w:t>
            </w:r>
            <w:proofErr w:type="gramStart"/>
            <w:r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Каро</w:t>
            </w:r>
            <w:proofErr w:type="spellEnd"/>
            <w:r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2005</w:t>
            </w:r>
          </w:p>
          <w:p w:rsidR="00271B59" w:rsidRPr="00543ABB" w:rsidRDefault="00271B59" w:rsidP="00271B59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Теория и практика организации </w:t>
            </w:r>
            <w:proofErr w:type="spellStart"/>
            <w:r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предпрофильной</w:t>
            </w:r>
            <w:proofErr w:type="spellEnd"/>
            <w:r w:rsidRPr="00543A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подготовки. / Под. Ред. Новиковой Т.Г. М.: АПК и ПРО, 2003</w:t>
            </w:r>
          </w:p>
          <w:p w:rsidR="00355B99" w:rsidRPr="00543ABB" w:rsidRDefault="00271B59" w:rsidP="00271B59">
            <w:pPr>
              <w:pStyle w:val="a3"/>
              <w:spacing w:after="0"/>
              <w:ind w:left="0"/>
              <w:jc w:val="both"/>
              <w:rPr>
                <w:color w:val="000000" w:themeColor="text1"/>
                <w:lang w:val="en-US"/>
              </w:rPr>
            </w:pPr>
            <w:proofErr w:type="gramStart"/>
            <w:r w:rsidRPr="00543ABB">
              <w:rPr>
                <w:color w:val="000000" w:themeColor="text1"/>
                <w:lang w:val="en-US"/>
              </w:rPr>
              <w:t>www</w:t>
            </w:r>
            <w:proofErr w:type="gramEnd"/>
            <w:r w:rsidRPr="00543ABB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543ABB">
              <w:rPr>
                <w:color w:val="000000" w:themeColor="text1"/>
                <w:lang w:val="en-US"/>
              </w:rPr>
              <w:t>Profil-edu.ru.www</w:t>
            </w:r>
            <w:proofErr w:type="spellEnd"/>
            <w:r w:rsidRPr="00543ABB">
              <w:rPr>
                <w:color w:val="000000" w:themeColor="text1"/>
                <w:lang w:val="en-US"/>
              </w:rPr>
              <w:t>. Edu.gov.kz</w:t>
            </w:r>
          </w:p>
          <w:p w:rsidR="00AB50D9" w:rsidRPr="00543ABB" w:rsidRDefault="00AB50D9" w:rsidP="00271B59">
            <w:pPr>
              <w:pStyle w:val="a3"/>
              <w:spacing w:after="0"/>
              <w:ind w:left="0"/>
              <w:jc w:val="both"/>
              <w:rPr>
                <w:color w:val="000000" w:themeColor="text1"/>
                <w:lang w:val="en-US"/>
              </w:rPr>
            </w:pPr>
            <w:r w:rsidRPr="00543ABB">
              <w:rPr>
                <w:color w:val="000000" w:themeColor="text1"/>
                <w:lang w:val="en-US"/>
              </w:rPr>
              <w:t>4.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355B99" w:rsidRPr="00566AA3" w:rsidTr="00CD4B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518" w:rsidRPr="00520518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1.Академиялық тәртіп ережелері: </w:t>
            </w:r>
            <w:r w:rsidR="00520518" w:rsidRPr="00520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5B99" w:rsidRPr="00D25C1C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55B99" w:rsidRPr="00355B99" w:rsidRDefault="00355B99" w:rsidP="0052051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55B99" w:rsidRPr="00355B99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355B99" w:rsidRPr="00355B99" w:rsidRDefault="00355B99" w:rsidP="005205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355B99" w:rsidRPr="00355B99" w:rsidRDefault="00355B99" w:rsidP="00CD4B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023361"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"mailto:s.ramazanovakz@gmail.com"</w:instrText>
            </w:r>
            <w:r w:rsidR="00023361"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55B99"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  <w:t>s.ramazanovakz@gmail.com</w:t>
            </w:r>
            <w:r w:rsidR="00023361" w:rsidRPr="00355B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355B99" w:rsidRPr="00355B99" w:rsidTr="00CD4B74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55B99" w:rsidRPr="00355B99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∙ҚБ</m:t>
              </m:r>
            </m:oMath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355B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90% - 94%: А-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80% - 84%: В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65% - 69%: С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355B99" w:rsidRPr="00355B99" w:rsidRDefault="00520518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>25% -49%: F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355B99" w:rsidRPr="00355B99" w:rsidRDefault="00355B99" w:rsidP="00802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7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ОН-ге қол жеткізу индикаторлары</w:t>
            </w: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формасы</w:t>
            </w:r>
          </w:p>
        </w:tc>
      </w:tr>
      <w:tr w:rsidR="00355B99" w:rsidRPr="00355B99" w:rsidTr="00CD4B74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189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8189A" w:rsidRPr="00E818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Кәсіби білім беру педагогикасы</w:t>
            </w:r>
            <w:r w:rsidR="00E8189A" w:rsidRPr="001923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 оқыту пәні ретінде.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2E1BAB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1-ПС (тапсырмалар түрінде):</w:t>
            </w:r>
          </w:p>
          <w:p w:rsidR="00355B99" w:rsidRPr="00E8189A" w:rsidRDefault="00E8189A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шетелдік тәжірбиесі</w:t>
            </w:r>
            <w:r w:rsidRPr="00E818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6B24DF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E8189A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="00E8189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Заманауи мектептегі кәсіби білім берудің негіздері. Кәсіби білім берудің мақсаты мен міндеттері</w:t>
            </w:r>
            <w:r w:rsidR="00E8189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E8189A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2-ПС (тапсырмалар түрінде):</w:t>
            </w:r>
          </w:p>
          <w:p w:rsidR="00355B99" w:rsidRPr="00E8189A" w:rsidRDefault="00E8189A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мектептердегі кәсіби білім беру ұйымдарының тәжірбиесі</w:t>
            </w:r>
            <w:r w:rsidRPr="00E818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қорытынды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-дәріс(бейнедәріс түрінде): </w:t>
            </w:r>
            <w:r w:rsidR="00922A2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модельдері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922A2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3-ПС (тапсырмалар түрінде): </w:t>
            </w:r>
            <w:r w:rsidR="00922A2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әртүрлі модельдері: мектепішілік кәсібилендіру және жүйелік ұйым.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СӨЖ қабылдау бойынша кеңес беру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681B02" w:rsidTr="00CD4B74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B02" w:rsidRPr="00D25C1C" w:rsidRDefault="00355B99" w:rsidP="00681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СӨЖ</w:t>
            </w:r>
            <w:r w:rsidR="00681B02" w:rsidRPr="0068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55B99" w:rsidRPr="00681B02" w:rsidRDefault="00681B02" w:rsidP="00681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B02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</w:t>
            </w:r>
            <w:r w:rsidR="0055211A">
              <w:rPr>
                <w:rFonts w:ascii="Times New Roman" w:hAnsi="Times New Roman"/>
                <w:sz w:val="24"/>
                <w:szCs w:val="24"/>
                <w:lang w:val="kk-KZ"/>
              </w:rPr>
              <w:t>дегі мәселелер жайлы мақалаларға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талдап, шолу жасау. Кәсіби мектептің моделін құрастыру.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681B02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4-Д(бейнедәріс түрінде): </w:t>
            </w:r>
            <w:r w:rsidR="00681B02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педагогикалық процестің бейнесі.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681B02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  <w:r w:rsidR="00493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іс-әрекет және тұлғаның дамуы.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493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  <w:r w:rsidR="00493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мазмұны.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493475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D01FD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5-ПС. </w:t>
            </w:r>
            <w:r w:rsidR="001D01F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 оқытудың дәстүрлі және инновациялық әдістері</w:t>
            </w:r>
            <w:r w:rsidR="001D01FD" w:rsidRPr="001D01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6839" w:rsidRPr="0057683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Педагог-психологтың оқушылармен бір жылға жұмыс жоспарын құрыңыз. Жоспарда олардың кәсіби бағдарын анықтау үшін қолданатын психологиялық диагностикалық әдістемелерді </w:t>
            </w:r>
            <w:r w:rsidR="00576839" w:rsidRPr="0019237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мысал келтіріңіз.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1.1-1,3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0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педагогикалық процесті ұйымдастырудың әдістері.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C40475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="00C4047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оқытудың әртүрлі технологияларының қолданылуы.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="0034569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беретін мектепте тәрбие жұмысын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4569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r w:rsidR="00345697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мекемелердегі педагог-психологтың қызметтік міндеттері және іс</w:t>
            </w:r>
            <w:r w:rsidR="00345697">
              <w:rPr>
                <w:rFonts w:ascii="Times New Roman" w:hAnsi="Times New Roman"/>
                <w:sz w:val="24"/>
                <w:szCs w:val="24"/>
                <w:lang w:val="kk-KZ"/>
              </w:rPr>
              <w:t>-әрекетінің ерекшелігі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Кеңес беру және СӨЖ  қабылдау.</w:t>
            </w:r>
          </w:p>
          <w:p w:rsidR="00355B99" w:rsidRPr="00355B99" w:rsidRDefault="00B97AA1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«Мен- кәсіби білім беретін мектептің педагог-психологы» атты тақырыпта эссе жазыңыз.</w:t>
            </w:r>
            <w:r w:rsidRPr="00B97A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55B99"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лаңыз</w:t>
            </w:r>
            <w:r w:rsidR="00355B99"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355B99" w:rsidRPr="00355B99" w:rsidRDefault="00355B99" w:rsidP="00CD4B74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3.3-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51A3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сабақ кестесін құрастырудың әдістері.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2E51A3" w:rsidRDefault="00355B99" w:rsidP="002E51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8-ПС 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623F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қортынды аттестация.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 жеке оқыту жоспарын жобалау кезеңінің ерекшеліктері</w:t>
            </w:r>
            <w:r w:rsidR="00FC267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C267D" w:rsidRDefault="00FC267D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9-ПС  (тапсырмалар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Бейіндік сыныптардың ата-аналарымен жұмысты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беруге дайындаудың мәні мен міндеттері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C267D" w:rsidRDefault="00FC267D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  <w:r w:rsidR="00FC267D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Қазіргі мектептердегі білім алушылардың кәсіби бағыттарына байланысты тәрбие іс-шараларын ұйымдастыру.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EBA" w:rsidRDefault="00355B99" w:rsidP="00C26EB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4-СОӨЖ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26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26EBA" w:rsidRDefault="00355B99" w:rsidP="00C26EBA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C26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C26EBA" w:rsidRPr="00C26E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білім беретін мектептің бейіндік сынып оқушыларымен олардың кәсіби бағдарына байланысты сұхбат ұйымдастырып, өткізіңіз. Алдын ала сұрақтар дайындаңыз, мысалы: Таңдалған </w:t>
            </w:r>
            <w:r w:rsidR="00C26EB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мамандығыңыз</w:t>
            </w:r>
            <w:r w:rsidR="00C26EBA" w:rsidRPr="00C26E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ұнайды ма? Сіз қандай мамандықты таңдадыңыз? Болашақ мамандықты таңдауға кім көмектесті? Немесе бұл сіздің жеке таңдау болды ма?  және т. б.</w:t>
            </w:r>
          </w:p>
          <w:p w:rsidR="00C26EBA" w:rsidRDefault="00C26EBA" w:rsidP="00C26EBA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C26EBA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C26EBA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Бейіндік сынып оқушыларының ата-аналарымен жұмыс жоспарын құрыңыз. Ата-аналармен қандай сұрақтарды талқылайсыз?</w:t>
            </w:r>
          </w:p>
          <w:p w:rsidR="00355B99" w:rsidRPr="00355B99" w:rsidRDefault="00355B99" w:rsidP="00C26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F0ABA" w:rsidRDefault="00355B99" w:rsidP="00CD4B7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11-Д. (бейнедәріс түрінде): </w:t>
            </w:r>
            <w:r w:rsidR="00CF0ABA" w:rsidRPr="00F56190">
              <w:rPr>
                <w:rFonts w:ascii="Times New Roman" w:hAnsi="Times New Roman"/>
                <w:sz w:val="24"/>
                <w:szCs w:val="24"/>
                <w:lang w:val="kk-KZ"/>
              </w:rPr>
              <w:t>Кәсіби бағдар алды даярлықта кәсіби бағдар беру және ақпараттық жұмысты ұйымдастыру</w:t>
            </w:r>
            <w:r w:rsidR="00CF0ABA" w:rsidRPr="00CF0AB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F253F7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4901B0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01B0" w:rsidRPr="004901B0">
              <w:rPr>
                <w:rFonts w:ascii="Times New Roman" w:hAnsi="Times New Roman"/>
                <w:sz w:val="24"/>
                <w:szCs w:val="24"/>
                <w:lang w:val="kk-KZ"/>
              </w:rPr>
              <w:t>Портфолио. Бейіналды оқытудағы оның құрылымы мен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622CA8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2CA8" w:rsidRPr="00622CA8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психологының кәсіби бағдар беру жұмысы.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4901B0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73C4B" w:rsidRDefault="00355B99" w:rsidP="00CD4B7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73C4B" w:rsidRPr="00173C4B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психологының кәсіби бағдар беру жұмысының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5-СОӨЖ.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 қабылдау. </w:t>
            </w:r>
          </w:p>
          <w:p w:rsidR="00355B99" w:rsidRPr="00355B99" w:rsidRDefault="00355B99" w:rsidP="00CD4B7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73C4B" w:rsidRPr="00173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73C4B"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Қазіргі таңда сұранысқа ие 15 мамандық рейтингін құрыңыз. Ол үшін әртүрлі </w:t>
            </w:r>
            <w:r w:rsidR="00173C4B" w:rsidRPr="0019237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ақпарат </w:t>
            </w:r>
            <w:r w:rsidR="00173C4B"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көздерден алынған ақпаратты салыстырыңыз. Осы мамандыққа қойылатын талаптарды біліңіз. Жоғарғы мектепте қандай профильдерді үйрену таңдаған кәсіптерді одан әрі игеруді қамтамасыз ететінін анықтаңыз.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94DDB" w:rsidRDefault="00355B99" w:rsidP="00CD4B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="00C94DDB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C94DDB" w:rsidRPr="00C94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берудің педагогикалық кадрларын кәсіби даярлаудың ерекшеліктер</w:t>
            </w:r>
            <w:r w:rsidR="00C94DDB">
              <w:rPr>
                <w:rFonts w:ascii="Times New Roman" w:hAnsi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173C4B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C94DDB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4DDB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C94DDB" w:rsidRPr="00C94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 жұмыс істеу кезінде педагогикалық кадрларды дайындау және ақпараттық қолдау.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355B99" w:rsidP="00CD4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  <w:r w:rsidR="00F9016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="00F9016A" w:rsidRPr="00F901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мекемелерін басқару</w:t>
            </w:r>
            <w:r w:rsidR="00F9016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F9016A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F9016A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  <w:r w:rsidR="00F9016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r w:rsidR="00F9016A" w:rsidRPr="00F9016A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әдістемелік жұмыстың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CFF" w:rsidRPr="00A75DFC" w:rsidRDefault="006D5D36" w:rsidP="00A75DFC">
            <w:pPr>
              <w:tabs>
                <w:tab w:val="left" w:pos="851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25C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-СОӨЖ.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5DFC"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1.</w:t>
            </w:r>
            <w:r w:rsidR="00266CFF"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Тақырып бойынша электронды презентацияны әзірлеу </w:t>
            </w:r>
          </w:p>
          <w:p w:rsidR="00266CFF" w:rsidRPr="00266CFF" w:rsidRDefault="00A75DFC" w:rsidP="00A75DFC">
            <w:pPr>
              <w:tabs>
                <w:tab w:val="left" w:pos="851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2.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"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Кәсіби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білім беруді ұйымдастырудағы </w:t>
            </w: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заманауи тәсілдер (10 слайд) және оны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қорғау. </w:t>
            </w:r>
          </w:p>
          <w:p w:rsidR="00355B99" w:rsidRPr="00355B99" w:rsidRDefault="00A75DFC" w:rsidP="00266C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="00266CFF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Кәсіби </w:t>
            </w:r>
            <w:r w:rsidR="00266CFF"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мектеп үшін педагогикалық кадрлардың біліктілігін арттыру бағдарламасын әзірлеңіз.</w:t>
            </w:r>
            <w:r w:rsid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55B99"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874B7A" w:rsidRDefault="00874B7A" w:rsidP="00CD4B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874B7A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74B7A" w:rsidRPr="00874B7A">
              <w:rPr>
                <w:rFonts w:ascii="Times New Roman" w:hAnsi="Times New Roman"/>
                <w:sz w:val="24"/>
                <w:szCs w:val="24"/>
                <w:lang w:val="kk-KZ"/>
              </w:rPr>
              <w:t>Білім беру мекемесі мен ата-аналардың кәсіптік бағдар беру жұмыстарын жүзеге асырудағы өзара іс-</w:t>
            </w:r>
            <w:r w:rsidR="00874B7A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әркетінің </w:t>
            </w:r>
            <w:r w:rsidR="00874B7A" w:rsidRPr="00874B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формалары.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874B7A" w:rsidP="002E1B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1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7A0A8B" w:rsidRDefault="00355B99" w:rsidP="00CD4B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  <w:r w:rsidR="007A0A8B"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Кәсіби білім беретін мектептің оқушыларының ата-аналарымен психолологиялық-педагогикалық жұмыс</w:t>
            </w:r>
            <w:r w:rsidR="007A0A8B" w:rsidRPr="007A0A8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D25C1C" w:rsidRDefault="00D25C1C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CD4B74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CD4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</w:t>
            </w:r>
          </w:p>
        </w:tc>
      </w:tr>
    </w:tbl>
    <w:p w:rsidR="00355B99" w:rsidRPr="00355B99" w:rsidRDefault="00355B99" w:rsidP="00355B99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Масалимова А.Р.</w:t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____________ Кабакова М.П.</w:t>
            </w:r>
            <w:r w:rsidRPr="00355B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Әлқожаева Н.С.</w:t>
            </w:r>
          </w:p>
        </w:tc>
      </w:tr>
      <w:tr w:rsidR="00355B99" w:rsidRPr="00355B99" w:rsidTr="00CD4B74">
        <w:tc>
          <w:tcPr>
            <w:tcW w:w="5442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5B99" w:rsidRPr="00355B99" w:rsidRDefault="00355B99" w:rsidP="00CD4B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____________ </w:t>
            </w:r>
            <w:proofErr w:type="spellStart"/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355B9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355B99" w:rsidRPr="00355B99" w:rsidRDefault="00355B99" w:rsidP="00355B99">
      <w:pPr>
        <w:pStyle w:val="a9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55B99" w:rsidRPr="00C94E8C" w:rsidRDefault="00355B99" w:rsidP="00355B99">
      <w:pPr>
        <w:jc w:val="both"/>
        <w:rPr>
          <w:lang w:val="kk-KZ"/>
        </w:rPr>
      </w:pPr>
    </w:p>
    <w:p w:rsidR="000D70C8" w:rsidRPr="0019237F" w:rsidRDefault="000D70C8" w:rsidP="000D70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  <w:lang w:val="kk-KZ"/>
        </w:rPr>
      </w:pPr>
    </w:p>
    <w:p w:rsidR="00462B0E" w:rsidRDefault="00462B0E"/>
    <w:sectPr w:rsidR="00462B0E" w:rsidSect="00C5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82C"/>
    <w:multiLevelType w:val="hybridMultilevel"/>
    <w:tmpl w:val="2B70A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082FF9"/>
    <w:multiLevelType w:val="hybridMultilevel"/>
    <w:tmpl w:val="F2E010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8C22BA"/>
    <w:multiLevelType w:val="hybridMultilevel"/>
    <w:tmpl w:val="A490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E7765"/>
    <w:multiLevelType w:val="hybridMultilevel"/>
    <w:tmpl w:val="A30A5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68753F"/>
    <w:multiLevelType w:val="hybridMultilevel"/>
    <w:tmpl w:val="1540957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B99"/>
    <w:rsid w:val="00023361"/>
    <w:rsid w:val="000D70C8"/>
    <w:rsid w:val="001672B4"/>
    <w:rsid w:val="00173C4B"/>
    <w:rsid w:val="001D01FD"/>
    <w:rsid w:val="002077B5"/>
    <w:rsid w:val="0022795F"/>
    <w:rsid w:val="00266CFF"/>
    <w:rsid w:val="00271B59"/>
    <w:rsid w:val="00297A40"/>
    <w:rsid w:val="002E1BAB"/>
    <w:rsid w:val="002E51A3"/>
    <w:rsid w:val="00345697"/>
    <w:rsid w:val="00355B99"/>
    <w:rsid w:val="00435B06"/>
    <w:rsid w:val="00462B0E"/>
    <w:rsid w:val="0048623F"/>
    <w:rsid w:val="004901B0"/>
    <w:rsid w:val="00493475"/>
    <w:rsid w:val="004A5420"/>
    <w:rsid w:val="004C2BBE"/>
    <w:rsid w:val="00520518"/>
    <w:rsid w:val="00543ABB"/>
    <w:rsid w:val="0055211A"/>
    <w:rsid w:val="00562478"/>
    <w:rsid w:val="00566AA3"/>
    <w:rsid w:val="00576839"/>
    <w:rsid w:val="005A26D4"/>
    <w:rsid w:val="005B5114"/>
    <w:rsid w:val="0060545D"/>
    <w:rsid w:val="00622CA8"/>
    <w:rsid w:val="00681B02"/>
    <w:rsid w:val="006B24DF"/>
    <w:rsid w:val="006D5D36"/>
    <w:rsid w:val="007A0A8B"/>
    <w:rsid w:val="00802518"/>
    <w:rsid w:val="00874B7A"/>
    <w:rsid w:val="00922A27"/>
    <w:rsid w:val="00A75DFC"/>
    <w:rsid w:val="00AB50D9"/>
    <w:rsid w:val="00B97AA1"/>
    <w:rsid w:val="00BF49A9"/>
    <w:rsid w:val="00C26EBA"/>
    <w:rsid w:val="00C40475"/>
    <w:rsid w:val="00C57ADE"/>
    <w:rsid w:val="00C92DD5"/>
    <w:rsid w:val="00C94DDB"/>
    <w:rsid w:val="00CC0F1B"/>
    <w:rsid w:val="00CF0ABA"/>
    <w:rsid w:val="00D25C1C"/>
    <w:rsid w:val="00D278EB"/>
    <w:rsid w:val="00D53263"/>
    <w:rsid w:val="00D62305"/>
    <w:rsid w:val="00E8189A"/>
    <w:rsid w:val="00F253F7"/>
    <w:rsid w:val="00F361B5"/>
    <w:rsid w:val="00F9016A"/>
    <w:rsid w:val="00FC267D"/>
    <w:rsid w:val="00FD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5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5B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,Обычный (веб) Знак1,Обычный (веб) Знак Знак"/>
    <w:basedOn w:val="a"/>
    <w:link w:val="a6"/>
    <w:uiPriority w:val="99"/>
    <w:unhideWhenUsed/>
    <w:qFormat/>
    <w:rsid w:val="0035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355B9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355B99"/>
  </w:style>
  <w:style w:type="table" w:styleId="a7">
    <w:name w:val="Table Grid"/>
    <w:basedOn w:val="a1"/>
    <w:uiPriority w:val="59"/>
    <w:rsid w:val="00355B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55B99"/>
    <w:rPr>
      <w:color w:val="0000FF" w:themeColor="hyperlink"/>
      <w:u w:val="single"/>
    </w:rPr>
  </w:style>
  <w:style w:type="character" w:customStyle="1" w:styleId="a6">
    <w:name w:val="Обычный (веб) Знак"/>
    <w:aliases w:val="Обычный (Web) Знак,Обычный (веб) Знак1 Знак,Обычный (веб) Знак Знак Знак"/>
    <w:link w:val="a5"/>
    <w:uiPriority w:val="99"/>
    <w:locked/>
    <w:rsid w:val="00355B9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355B9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355B99"/>
  </w:style>
  <w:style w:type="paragraph" w:styleId="ab">
    <w:name w:val="Balloon Text"/>
    <w:basedOn w:val="a"/>
    <w:link w:val="ac"/>
    <w:uiPriority w:val="99"/>
    <w:semiHidden/>
    <w:unhideWhenUsed/>
    <w:rsid w:val="0035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B9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71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1890</Words>
  <Characters>10776</Characters>
  <Application>Microsoft Office Word</Application>
  <DocSecurity>0</DocSecurity>
  <Lines>89</Lines>
  <Paragraphs>25</Paragraphs>
  <ScaleCrop>false</ScaleCrop>
  <Company/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dcterms:created xsi:type="dcterms:W3CDTF">2020-09-10T16:21:00Z</dcterms:created>
  <dcterms:modified xsi:type="dcterms:W3CDTF">2020-10-23T19:24:00Z</dcterms:modified>
</cp:coreProperties>
</file>